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7E" w:rsidRDefault="00123A7E" w:rsidP="00123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9312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23A7E" w:rsidRDefault="00123A7E" w:rsidP="00123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123A7E" w:rsidRDefault="00123A7E" w:rsidP="00123A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3A7E" w:rsidRDefault="00123A7E" w:rsidP="00123A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23A7E" w:rsidRDefault="00893124" w:rsidP="00123A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</w:t>
      </w:r>
      <w:r w:rsidR="00123A7E">
        <w:rPr>
          <w:rFonts w:ascii="Times New Roman" w:hAnsi="Times New Roman" w:cs="Times New Roman"/>
          <w:sz w:val="28"/>
          <w:szCs w:val="28"/>
        </w:rPr>
        <w:t>.11.2021г.                           с</w:t>
      </w:r>
      <w:proofErr w:type="gramStart"/>
      <w:r w:rsidR="00123A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ветлое                            № 56</w:t>
      </w:r>
    </w:p>
    <w:p w:rsidR="00123A7E" w:rsidRDefault="00123A7E" w:rsidP="00123A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89312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 w:rsidR="00893124">
        <w:rPr>
          <w:rFonts w:ascii="Times New Roman" w:hAnsi="Times New Roman" w:cs="Times New Roman"/>
          <w:sz w:val="28"/>
          <w:szCs w:val="28"/>
        </w:rPr>
        <w:t>йона Новосибирской области от 22.07.2019  № 32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составления и ведения кассового плана исполнения местного бюджета  </w:t>
      </w:r>
      <w:r w:rsidR="0089312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</w:t>
      </w:r>
    </w:p>
    <w:p w:rsidR="00123A7E" w:rsidRDefault="00123A7E" w:rsidP="00123A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основании экспертного заключения Министерства Юст</w:t>
      </w:r>
      <w:r w:rsidR="00893124">
        <w:rPr>
          <w:rFonts w:ascii="Times New Roman" w:hAnsi="Times New Roman" w:cs="Times New Roman"/>
          <w:sz w:val="28"/>
          <w:szCs w:val="28"/>
        </w:rPr>
        <w:t>иции Новосибирской области от 10.12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93124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93124">
        <w:rPr>
          <w:rFonts w:ascii="Times New Roman" w:hAnsi="Times New Roman" w:cs="Times New Roman"/>
          <w:sz w:val="28"/>
          <w:szCs w:val="28"/>
        </w:rPr>
        <w:t>8613-03-12</w:t>
      </w:r>
      <w:r>
        <w:rPr>
          <w:rFonts w:ascii="Times New Roman" w:hAnsi="Times New Roman" w:cs="Times New Roman"/>
          <w:sz w:val="28"/>
          <w:szCs w:val="28"/>
        </w:rPr>
        <w:t xml:space="preserve">/9,  администрация </w:t>
      </w:r>
      <w:r w:rsidR="0089312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 Новосибирской области</w:t>
      </w:r>
    </w:p>
    <w:p w:rsidR="00123A7E" w:rsidRDefault="00123A7E" w:rsidP="00123A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23A7E" w:rsidRDefault="00123A7E" w:rsidP="00123A7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Порядок  составления и ведения кассового плана исполнения местного бюджета </w:t>
      </w:r>
      <w:r w:rsidR="0089312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 Новосибирской области, утвержденного постановлением администрации </w:t>
      </w:r>
      <w:r w:rsidR="0089312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 ра</w:t>
      </w:r>
      <w:r w:rsidR="00893124">
        <w:rPr>
          <w:rFonts w:ascii="Times New Roman" w:hAnsi="Times New Roman" w:cs="Times New Roman"/>
          <w:sz w:val="28"/>
          <w:szCs w:val="28"/>
        </w:rPr>
        <w:t>йона Новосибирской области от 22.12.2019 №32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Порядок):</w:t>
      </w:r>
    </w:p>
    <w:p w:rsidR="00123A7E" w:rsidRDefault="00123A7E" w:rsidP="00123A7E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Порядка изложить в новой редакции:</w:t>
      </w:r>
    </w:p>
    <w:p w:rsidR="00123A7E" w:rsidRDefault="00123A7E" w:rsidP="00123A7E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«3. Кассовый план составляется финансовым органом </w:t>
      </w:r>
      <w:r w:rsidR="0089312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либо уполномоченным органом местной администрации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орган, местный бюджет) на очередной финансовый год в разрезе кварталов с детализацией по месяцам финансового года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.»</w:t>
      </w:r>
      <w:proofErr w:type="gramEnd"/>
    </w:p>
    <w:p w:rsidR="00123A7E" w:rsidRDefault="00123A7E" w:rsidP="00123A7E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123A7E" w:rsidRDefault="00123A7E" w:rsidP="00123A7E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2.Специалисту  администрации </w:t>
      </w:r>
      <w:r w:rsidR="00893124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</w:t>
      </w:r>
      <w:r w:rsidR="00893124">
        <w:rPr>
          <w:rFonts w:ascii="Times New Roman" w:hAnsi="Times New Roman" w:cs="Times New Roman"/>
          <w:sz w:val="28"/>
          <w:szCs w:val="28"/>
        </w:rPr>
        <w:t xml:space="preserve">Иванова Л.В.) </w:t>
      </w:r>
      <w:r>
        <w:rPr>
          <w:rFonts w:ascii="Times New Roman" w:hAnsi="Times New Roman" w:cs="Times New Roman"/>
          <w:sz w:val="28"/>
          <w:szCs w:val="28"/>
        </w:rPr>
        <w:t>обеспечить публикацию настоящего постановления в периодическом печатном издании «</w:t>
      </w:r>
      <w:r w:rsidR="00893124">
        <w:rPr>
          <w:rFonts w:ascii="Times New Roman" w:hAnsi="Times New Roman" w:cs="Times New Roman"/>
          <w:sz w:val="28"/>
          <w:szCs w:val="28"/>
        </w:rPr>
        <w:t xml:space="preserve">Бюллетень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самоуправления»  </w:t>
      </w:r>
      <w:r w:rsidR="00893124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и разместить на официальном сайте администрации </w:t>
      </w:r>
      <w:r w:rsidR="00893124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123A7E" w:rsidRDefault="00123A7E" w:rsidP="0012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23A7E" w:rsidRDefault="00123A7E" w:rsidP="00123A7E">
      <w:pPr>
        <w:spacing w:after="0" w:line="240" w:lineRule="auto"/>
        <w:ind w:left="435" w:hanging="151"/>
        <w:rPr>
          <w:rFonts w:ascii="Times New Roman" w:hAnsi="Times New Roman" w:cs="Times New Roman"/>
          <w:sz w:val="28"/>
          <w:szCs w:val="28"/>
        </w:rPr>
      </w:pPr>
    </w:p>
    <w:p w:rsidR="00123A7E" w:rsidRDefault="00123A7E" w:rsidP="0012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93124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             </w:t>
      </w:r>
    </w:p>
    <w:p w:rsidR="00123A7E" w:rsidRDefault="00123A7E" w:rsidP="0012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123A7E" w:rsidRDefault="00123A7E" w:rsidP="0012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 w:rsidR="00893124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325A42" w:rsidRDefault="00325A42"/>
    <w:sectPr w:rsidR="00325A42" w:rsidSect="00FC4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B30D9"/>
    <w:multiLevelType w:val="multilevel"/>
    <w:tmpl w:val="97505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3A7E"/>
    <w:rsid w:val="00123A7E"/>
    <w:rsid w:val="00325A42"/>
    <w:rsid w:val="00893124"/>
    <w:rsid w:val="00FC4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A7E"/>
    <w:pPr>
      <w:ind w:left="720"/>
      <w:contextualSpacing/>
    </w:pPr>
  </w:style>
  <w:style w:type="paragraph" w:customStyle="1" w:styleId="ConsPlusNormal">
    <w:name w:val="ConsPlusNormal"/>
    <w:rsid w:val="00123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Strong"/>
    <w:basedOn w:val="a0"/>
    <w:uiPriority w:val="22"/>
    <w:qFormat/>
    <w:rsid w:val="00123A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777</cp:lastModifiedBy>
  <cp:revision>3</cp:revision>
  <cp:lastPrinted>2022-02-10T08:06:00Z</cp:lastPrinted>
  <dcterms:created xsi:type="dcterms:W3CDTF">2021-11-26T03:11:00Z</dcterms:created>
  <dcterms:modified xsi:type="dcterms:W3CDTF">2022-02-10T08:06:00Z</dcterms:modified>
</cp:coreProperties>
</file>